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A8" w:rsidRDefault="002C7EA8" w:rsidP="007C6B9D">
      <w:pPr>
        <w:spacing w:after="0"/>
        <w:rPr>
          <w:rFonts w:ascii="Times New Roman" w:hAnsi="Times New Roman"/>
          <w:sz w:val="16"/>
        </w:rPr>
      </w:pPr>
    </w:p>
    <w:p w:rsidR="003C084B" w:rsidRDefault="003C084B" w:rsidP="003C08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B253CB">
        <w:rPr>
          <w:rFonts w:ascii="Times New Roman" w:hAnsi="Times New Roman"/>
          <w:b/>
          <w:bCs/>
          <w:sz w:val="28"/>
          <w:szCs w:val="28"/>
        </w:rPr>
        <w:t>10</w:t>
      </w:r>
    </w:p>
    <w:p w:rsidR="003C084B" w:rsidRDefault="003C084B" w:rsidP="003C08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3C084B" w:rsidRDefault="003C084B" w:rsidP="003C08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AF6A70" w:rsidRDefault="003C084B" w:rsidP="003C08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b/>
          <w:sz w:val="28"/>
          <w:szCs w:val="28"/>
        </w:rPr>
        <w:t>Ленинского</w:t>
      </w:r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3C084B" w:rsidRPr="00F51415" w:rsidRDefault="003C084B" w:rsidP="003C08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3C084B" w:rsidRDefault="003C084B" w:rsidP="003C08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84B" w:rsidRDefault="003C084B" w:rsidP="003C08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3CB" w:rsidRDefault="00B253CB" w:rsidP="00B253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19 апреля 2019 г.</w:t>
      </w:r>
    </w:p>
    <w:p w:rsidR="00B253CB" w:rsidRDefault="00B253CB" w:rsidP="00B25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393">
        <w:rPr>
          <w:rFonts w:ascii="Times New Roman" w:hAnsi="Times New Roman"/>
          <w:sz w:val="28"/>
          <w:szCs w:val="28"/>
        </w:rPr>
        <w:t xml:space="preserve"> </w:t>
      </w:r>
    </w:p>
    <w:p w:rsidR="00B253CB" w:rsidRPr="009F36E7" w:rsidRDefault="00B253CB" w:rsidP="00B253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6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F36E7">
        <w:rPr>
          <w:rFonts w:ascii="Times New Roman" w:hAnsi="Times New Roman"/>
          <w:b/>
          <w:sz w:val="28"/>
          <w:szCs w:val="28"/>
        </w:rPr>
        <w:t xml:space="preserve">. </w:t>
      </w:r>
      <w:r w:rsidRPr="009F36E7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B253CB" w:rsidRPr="009F36E7" w:rsidRDefault="00B253CB" w:rsidP="00B253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3CB" w:rsidRPr="00C71F92" w:rsidRDefault="00B253CB" w:rsidP="00B25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29.03.2019 года  № 130-р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B253CB" w:rsidRPr="00430F66" w:rsidRDefault="00B253CB" w:rsidP="00B25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B253CB" w:rsidRDefault="00B253CB" w:rsidP="00B25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B253CB" w:rsidRDefault="00B253CB" w:rsidP="00B253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B253CB" w:rsidRPr="00792416" w:rsidRDefault="00B253CB" w:rsidP="00B253C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B253CB" w:rsidRPr="007665DD" w:rsidRDefault="00B253CB" w:rsidP="00B253C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3C084B" w:rsidRPr="00053F98" w:rsidRDefault="00285524" w:rsidP="003C084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A32A8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3C084B" w:rsidRPr="00C41EE4">
        <w:rPr>
          <w:rFonts w:ascii="Times New Roman" w:hAnsi="Times New Roman"/>
          <w:sz w:val="28"/>
          <w:szCs w:val="28"/>
        </w:rPr>
        <w:t xml:space="preserve"> </w:t>
      </w:r>
      <w:r w:rsidR="003C084B">
        <w:rPr>
          <w:rFonts w:ascii="Times New Roman" w:eastAsia="Times New Roman" w:hAnsi="Times New Roman"/>
          <w:sz w:val="28"/>
          <w:szCs w:val="28"/>
        </w:rPr>
        <w:t xml:space="preserve">Ленинского муниципального </w:t>
      </w:r>
      <w:r w:rsidR="003C084B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3C084B">
        <w:rPr>
          <w:rFonts w:ascii="Times New Roman" w:eastAsia="Times New Roman" w:hAnsi="Times New Roman"/>
          <w:sz w:val="28"/>
          <w:szCs w:val="28"/>
        </w:rPr>
        <w:t xml:space="preserve">, 413602, Саратовская область, Озинский район, </w:t>
      </w:r>
      <w:proofErr w:type="gramStart"/>
      <w:r w:rsidR="003C084B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="003C084B">
        <w:rPr>
          <w:rFonts w:ascii="Times New Roman" w:eastAsia="Times New Roman" w:hAnsi="Times New Roman"/>
          <w:sz w:val="28"/>
          <w:szCs w:val="28"/>
        </w:rPr>
        <w:t>. Старые Озинки, ул. Набережная, 51, ИНН - 6423234836.</w:t>
      </w:r>
    </w:p>
    <w:p w:rsidR="00B253CB" w:rsidRPr="006127C8" w:rsidRDefault="00B253CB" w:rsidP="00B253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1.01.2019г. по 31.03.2019г.</w:t>
      </w:r>
    </w:p>
    <w:p w:rsidR="00B253CB" w:rsidRDefault="00B253CB" w:rsidP="00B253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36BC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5 по 19 апреля </w:t>
      </w:r>
      <w:r w:rsidRPr="00E36BC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E36BC5">
        <w:rPr>
          <w:rFonts w:ascii="Times New Roman" w:hAnsi="Times New Roman"/>
          <w:sz w:val="28"/>
          <w:szCs w:val="28"/>
        </w:rPr>
        <w:t xml:space="preserve">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3C084B" w:rsidRPr="00DD36E3" w:rsidRDefault="00285524" w:rsidP="0028552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  </w:t>
      </w:r>
      <w:r w:rsidR="003C084B" w:rsidRPr="00DD36E3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3C084B">
        <w:rPr>
          <w:rFonts w:ascii="Times New Roman" w:eastAsia="Times New Roman" w:hAnsi="Times New Roman"/>
          <w:sz w:val="28"/>
          <w:szCs w:val="28"/>
        </w:rPr>
        <w:t>Ленинского</w:t>
      </w:r>
      <w:r w:rsidR="003C084B"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  <w:proofErr w:type="gramEnd"/>
    </w:p>
    <w:p w:rsidR="00285524" w:rsidRPr="00285524" w:rsidRDefault="00285524" w:rsidP="0028552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52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85524">
        <w:rPr>
          <w:rFonts w:ascii="Times New Roman" w:hAnsi="Times New Roman" w:cs="Times New Roman"/>
          <w:b/>
          <w:bCs/>
          <w:sz w:val="28"/>
          <w:szCs w:val="28"/>
        </w:rPr>
        <w:t>. Мотивировочная часть</w:t>
      </w:r>
    </w:p>
    <w:p w:rsidR="00285524" w:rsidRPr="00FB1FDE" w:rsidRDefault="00285524" w:rsidP="00285524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524" w:rsidRDefault="00285524" w:rsidP="00285524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285524" w:rsidRPr="004C4509" w:rsidRDefault="00285524" w:rsidP="00285524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</w:t>
      </w:r>
      <w:r w:rsidRPr="004C4509">
        <w:rPr>
          <w:rFonts w:ascii="Times New Roman" w:hAnsi="Times New Roman"/>
          <w:sz w:val="28"/>
          <w:szCs w:val="28"/>
        </w:rPr>
        <w:t>роверк</w:t>
      </w:r>
      <w:r>
        <w:rPr>
          <w:rFonts w:ascii="Times New Roman" w:hAnsi="Times New Roman"/>
          <w:sz w:val="28"/>
          <w:szCs w:val="28"/>
        </w:rPr>
        <w:t>а</w:t>
      </w:r>
      <w:r w:rsidRPr="004C4509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лась</w:t>
      </w:r>
      <w:r w:rsidRPr="004C4509">
        <w:rPr>
          <w:rFonts w:ascii="Times New Roman" w:hAnsi="Times New Roman"/>
          <w:sz w:val="28"/>
          <w:szCs w:val="28"/>
        </w:rPr>
        <w:t xml:space="preserve"> инспекцией </w:t>
      </w:r>
      <w:r>
        <w:rPr>
          <w:rFonts w:ascii="Times New Roman" w:hAnsi="Times New Roman"/>
          <w:sz w:val="28"/>
          <w:szCs w:val="28"/>
        </w:rPr>
        <w:t xml:space="preserve">в два </w:t>
      </w:r>
      <w:r w:rsidRPr="004C4509">
        <w:rPr>
          <w:rFonts w:ascii="Times New Roman" w:hAnsi="Times New Roman"/>
          <w:sz w:val="28"/>
          <w:szCs w:val="28"/>
        </w:rPr>
        <w:t>этапа</w:t>
      </w:r>
      <w:r>
        <w:rPr>
          <w:rFonts w:ascii="Times New Roman" w:hAnsi="Times New Roman"/>
          <w:sz w:val="28"/>
          <w:szCs w:val="28"/>
        </w:rPr>
        <w:t>, которые проводились</w:t>
      </w:r>
      <w:r w:rsidRPr="004C4509">
        <w:rPr>
          <w:rFonts w:ascii="Times New Roman" w:hAnsi="Times New Roman"/>
          <w:sz w:val="28"/>
          <w:szCs w:val="28"/>
        </w:rPr>
        <w:t xml:space="preserve"> одновременно.</w:t>
      </w:r>
    </w:p>
    <w:p w:rsidR="00B253CB" w:rsidRPr="00C76FAC" w:rsidRDefault="003C084B" w:rsidP="00B253CB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0A66">
        <w:rPr>
          <w:rFonts w:ascii="Times New Roman" w:hAnsi="Times New Roman"/>
          <w:sz w:val="28"/>
          <w:szCs w:val="28"/>
        </w:rPr>
        <w:t xml:space="preserve">В  ходе    проверки   были изучены: </w:t>
      </w:r>
      <w:r w:rsidR="00AF6A70" w:rsidRPr="00570A66">
        <w:rPr>
          <w:rFonts w:ascii="Times New Roman" w:hAnsi="Times New Roman"/>
          <w:sz w:val="28"/>
          <w:szCs w:val="28"/>
        </w:rPr>
        <w:t>р</w:t>
      </w:r>
      <w:r w:rsidRPr="00570A66">
        <w:rPr>
          <w:rFonts w:ascii="Times New Roman" w:hAnsi="Times New Roman"/>
          <w:sz w:val="28"/>
          <w:szCs w:val="28"/>
        </w:rPr>
        <w:t>аспоряжение администрации Ленинского муниципального образования Озинского муниципального района Саратовской области от 30.12.2013 года № 59-р «О возложении функции контрактного управляющего в сфере закупок товаров, работ, услуг для обеспечения государственных и муниципальных нужд администрации Ленинского муниципального образования»</w:t>
      </w:r>
      <w:r w:rsidR="00AF6A70" w:rsidRPr="00570A66">
        <w:rPr>
          <w:rFonts w:ascii="Times New Roman" w:hAnsi="Times New Roman"/>
          <w:sz w:val="28"/>
          <w:szCs w:val="28"/>
        </w:rPr>
        <w:t>,</w:t>
      </w:r>
      <w:r w:rsidR="00AF6A70" w:rsidRPr="00D77C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F6A70" w:rsidRPr="00570A66">
        <w:rPr>
          <w:rFonts w:ascii="Times New Roman" w:hAnsi="Times New Roman"/>
          <w:sz w:val="28"/>
          <w:szCs w:val="28"/>
        </w:rPr>
        <w:t>п</w:t>
      </w:r>
      <w:r w:rsidRPr="00570A66">
        <w:rPr>
          <w:rFonts w:ascii="Times New Roman" w:hAnsi="Times New Roman"/>
          <w:sz w:val="28"/>
          <w:szCs w:val="28"/>
        </w:rPr>
        <w:t xml:space="preserve">остановление администрации Ленинского муниципального образования Озинского муниципального района Саратовской области от </w:t>
      </w:r>
      <w:r w:rsidR="00377390" w:rsidRPr="00570A66">
        <w:rPr>
          <w:rFonts w:ascii="Times New Roman" w:hAnsi="Times New Roman"/>
          <w:sz w:val="28"/>
          <w:szCs w:val="28"/>
        </w:rPr>
        <w:t>15</w:t>
      </w:r>
      <w:r w:rsidRPr="00570A66">
        <w:rPr>
          <w:rFonts w:ascii="Times New Roman" w:hAnsi="Times New Roman"/>
          <w:sz w:val="28"/>
          <w:szCs w:val="28"/>
        </w:rPr>
        <w:t>.</w:t>
      </w:r>
      <w:r w:rsidR="00377390" w:rsidRPr="00570A66">
        <w:rPr>
          <w:rFonts w:ascii="Times New Roman" w:hAnsi="Times New Roman"/>
          <w:sz w:val="28"/>
          <w:szCs w:val="28"/>
        </w:rPr>
        <w:t>10</w:t>
      </w:r>
      <w:r w:rsidRPr="00570A66">
        <w:rPr>
          <w:rFonts w:ascii="Times New Roman" w:hAnsi="Times New Roman"/>
          <w:sz w:val="28"/>
          <w:szCs w:val="28"/>
        </w:rPr>
        <w:t>.201</w:t>
      </w:r>
      <w:r w:rsidR="00377390" w:rsidRPr="00570A66">
        <w:rPr>
          <w:rFonts w:ascii="Times New Roman" w:hAnsi="Times New Roman"/>
          <w:sz w:val="28"/>
          <w:szCs w:val="28"/>
        </w:rPr>
        <w:t>4</w:t>
      </w:r>
      <w:r w:rsidRPr="00570A66">
        <w:rPr>
          <w:rFonts w:ascii="Times New Roman" w:hAnsi="Times New Roman"/>
          <w:sz w:val="28"/>
          <w:szCs w:val="28"/>
        </w:rPr>
        <w:t xml:space="preserve"> года № </w:t>
      </w:r>
      <w:r w:rsidR="00377390" w:rsidRPr="00570A66">
        <w:rPr>
          <w:rFonts w:ascii="Times New Roman" w:hAnsi="Times New Roman"/>
          <w:sz w:val="28"/>
          <w:szCs w:val="28"/>
        </w:rPr>
        <w:t xml:space="preserve">15 </w:t>
      </w:r>
      <w:r w:rsidRPr="00570A66">
        <w:rPr>
          <w:rFonts w:ascii="Times New Roman" w:hAnsi="Times New Roman"/>
          <w:sz w:val="28"/>
          <w:szCs w:val="28"/>
        </w:rPr>
        <w:t>«О создании Единой комиссии по осуществлению</w:t>
      </w:r>
      <w:proofErr w:type="gramEnd"/>
      <w:r w:rsidRPr="00570A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0A66">
        <w:rPr>
          <w:rFonts w:ascii="Times New Roman" w:hAnsi="Times New Roman"/>
          <w:sz w:val="28"/>
          <w:szCs w:val="28"/>
        </w:rPr>
        <w:t>закупок товаров, работ, услуг для муниципальных нужд администрации Ленинского муниципального образования Озинского муниципального района Саратовской области»</w:t>
      </w:r>
      <w:r w:rsidR="00377390" w:rsidRPr="00D77C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77390" w:rsidRPr="00570A66">
        <w:rPr>
          <w:rFonts w:ascii="Times New Roman" w:hAnsi="Times New Roman"/>
          <w:sz w:val="28"/>
          <w:szCs w:val="28"/>
        </w:rPr>
        <w:t>(с изменениями</w:t>
      </w:r>
      <w:r w:rsidR="00570A66" w:rsidRPr="00570A66">
        <w:rPr>
          <w:rFonts w:ascii="Times New Roman" w:hAnsi="Times New Roman"/>
          <w:sz w:val="28"/>
          <w:szCs w:val="28"/>
        </w:rPr>
        <w:t>)</w:t>
      </w:r>
      <w:r w:rsidRPr="00570A66">
        <w:rPr>
          <w:rFonts w:ascii="Times New Roman" w:hAnsi="Times New Roman"/>
          <w:sz w:val="28"/>
          <w:szCs w:val="28"/>
        </w:rPr>
        <w:t xml:space="preserve">, </w:t>
      </w:r>
      <w:r w:rsidR="00163F2D" w:rsidRPr="00570A66">
        <w:rPr>
          <w:rFonts w:ascii="Times New Roman" w:hAnsi="Times New Roman"/>
          <w:sz w:val="28"/>
          <w:szCs w:val="28"/>
        </w:rPr>
        <w:t>постановление администрации Ленинского муниципального образования Озинского муниципального района Саратовской области от 1</w:t>
      </w:r>
      <w:r w:rsidR="00163F2D">
        <w:rPr>
          <w:rFonts w:ascii="Times New Roman" w:hAnsi="Times New Roman"/>
          <w:sz w:val="28"/>
          <w:szCs w:val="28"/>
        </w:rPr>
        <w:t>7</w:t>
      </w:r>
      <w:r w:rsidR="00163F2D" w:rsidRPr="00570A66">
        <w:rPr>
          <w:rFonts w:ascii="Times New Roman" w:hAnsi="Times New Roman"/>
          <w:sz w:val="28"/>
          <w:szCs w:val="28"/>
        </w:rPr>
        <w:t>.</w:t>
      </w:r>
      <w:r w:rsidR="00163F2D">
        <w:rPr>
          <w:rFonts w:ascii="Times New Roman" w:hAnsi="Times New Roman"/>
          <w:sz w:val="28"/>
          <w:szCs w:val="28"/>
        </w:rPr>
        <w:t>04</w:t>
      </w:r>
      <w:r w:rsidR="00163F2D" w:rsidRPr="00570A66">
        <w:rPr>
          <w:rFonts w:ascii="Times New Roman" w:hAnsi="Times New Roman"/>
          <w:sz w:val="28"/>
          <w:szCs w:val="28"/>
        </w:rPr>
        <w:t>.201</w:t>
      </w:r>
      <w:r w:rsidR="00163F2D">
        <w:rPr>
          <w:rFonts w:ascii="Times New Roman" w:hAnsi="Times New Roman"/>
          <w:sz w:val="28"/>
          <w:szCs w:val="28"/>
        </w:rPr>
        <w:t>9</w:t>
      </w:r>
      <w:r w:rsidR="00163F2D" w:rsidRPr="00570A66">
        <w:rPr>
          <w:rFonts w:ascii="Times New Roman" w:hAnsi="Times New Roman"/>
          <w:sz w:val="28"/>
          <w:szCs w:val="28"/>
        </w:rPr>
        <w:t xml:space="preserve"> года № 1</w:t>
      </w:r>
      <w:r w:rsidR="00163F2D">
        <w:rPr>
          <w:rFonts w:ascii="Times New Roman" w:hAnsi="Times New Roman"/>
          <w:sz w:val="28"/>
          <w:szCs w:val="28"/>
        </w:rPr>
        <w:t>9</w:t>
      </w:r>
      <w:r w:rsidR="00163F2D" w:rsidRPr="00570A66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Ленинского муниципального образования Озинского муниципального района Саратовской области»</w:t>
      </w:r>
      <w:r w:rsidR="00163F2D">
        <w:rPr>
          <w:rFonts w:ascii="Times New Roman" w:hAnsi="Times New Roman"/>
          <w:sz w:val="28"/>
          <w:szCs w:val="28"/>
        </w:rPr>
        <w:t xml:space="preserve">, </w:t>
      </w:r>
      <w:r w:rsidR="00B9586A" w:rsidRPr="007D298B">
        <w:rPr>
          <w:rFonts w:ascii="Times New Roman" w:hAnsi="Times New Roman"/>
          <w:sz w:val="28"/>
          <w:szCs w:val="28"/>
        </w:rPr>
        <w:t>план закупок и план</w:t>
      </w:r>
      <w:r w:rsidR="00B9586A" w:rsidRPr="00640D96">
        <w:rPr>
          <w:rFonts w:ascii="Times New Roman" w:hAnsi="Times New Roman"/>
          <w:sz w:val="28"/>
          <w:szCs w:val="28"/>
        </w:rPr>
        <w:t xml:space="preserve">-график </w:t>
      </w:r>
      <w:r w:rsidR="00B9586A">
        <w:rPr>
          <w:rFonts w:ascii="Times New Roman" w:hAnsi="Times New Roman"/>
          <w:sz w:val="28"/>
          <w:szCs w:val="28"/>
        </w:rPr>
        <w:t>закупок</w:t>
      </w:r>
      <w:r w:rsidR="00B9586A" w:rsidRPr="00640D96">
        <w:rPr>
          <w:rFonts w:ascii="Times New Roman" w:hAnsi="Times New Roman"/>
          <w:sz w:val="28"/>
          <w:szCs w:val="28"/>
        </w:rPr>
        <w:t xml:space="preserve"> товаров</w:t>
      </w:r>
      <w:proofErr w:type="gramEnd"/>
      <w:r w:rsidR="00B9586A" w:rsidRPr="00640D96">
        <w:rPr>
          <w:rFonts w:ascii="Times New Roman" w:hAnsi="Times New Roman"/>
          <w:sz w:val="28"/>
          <w:szCs w:val="28"/>
        </w:rPr>
        <w:t>, работ, услуг для нужд</w:t>
      </w:r>
      <w:r w:rsidR="00B9586A" w:rsidRPr="00560349">
        <w:rPr>
          <w:rFonts w:ascii="Times New Roman" w:hAnsi="Times New Roman"/>
          <w:sz w:val="28"/>
          <w:szCs w:val="28"/>
        </w:rPr>
        <w:t xml:space="preserve"> администрации </w:t>
      </w:r>
      <w:r w:rsidR="00B9586A">
        <w:rPr>
          <w:rFonts w:ascii="Times New Roman" w:hAnsi="Times New Roman"/>
          <w:sz w:val="28"/>
          <w:szCs w:val="28"/>
        </w:rPr>
        <w:t>Ленинского</w:t>
      </w:r>
      <w:r w:rsidR="00B9586A" w:rsidRPr="005603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B253CB" w:rsidRPr="00594064">
        <w:rPr>
          <w:rFonts w:ascii="Times New Roman" w:eastAsia="Times New Roman" w:hAnsi="Times New Roman"/>
          <w:sz w:val="28"/>
          <w:szCs w:val="28"/>
        </w:rPr>
        <w:t>на 2019 год</w:t>
      </w:r>
      <w:r w:rsidR="00B253CB" w:rsidRPr="00594064">
        <w:rPr>
          <w:rFonts w:ascii="Times New Roman" w:hAnsi="Times New Roman"/>
          <w:sz w:val="28"/>
          <w:szCs w:val="28"/>
        </w:rPr>
        <w:t>, отчет об осуществлении закупок, заключенные</w:t>
      </w:r>
      <w:r w:rsidR="00B253CB" w:rsidRPr="00C76FAC">
        <w:rPr>
          <w:rFonts w:ascii="Times New Roman" w:hAnsi="Times New Roman"/>
          <w:sz w:val="28"/>
          <w:szCs w:val="28"/>
        </w:rPr>
        <w:t xml:space="preserve"> договора, реестр договоров до 100 </w:t>
      </w:r>
      <w:proofErr w:type="spellStart"/>
      <w:r w:rsidR="00B253CB" w:rsidRPr="00C76FAC">
        <w:rPr>
          <w:rFonts w:ascii="Times New Roman" w:hAnsi="Times New Roman"/>
          <w:sz w:val="28"/>
          <w:szCs w:val="28"/>
        </w:rPr>
        <w:t>тыс</w:t>
      </w:r>
      <w:proofErr w:type="gramStart"/>
      <w:r w:rsidR="00B253CB" w:rsidRPr="00C76FAC">
        <w:rPr>
          <w:rFonts w:ascii="Times New Roman" w:hAnsi="Times New Roman"/>
          <w:sz w:val="28"/>
          <w:szCs w:val="28"/>
        </w:rPr>
        <w:t>.р</w:t>
      </w:r>
      <w:proofErr w:type="gramEnd"/>
      <w:r w:rsidR="00B253CB" w:rsidRPr="00C76FAC">
        <w:rPr>
          <w:rFonts w:ascii="Times New Roman" w:hAnsi="Times New Roman"/>
          <w:sz w:val="28"/>
          <w:szCs w:val="28"/>
        </w:rPr>
        <w:t>уб</w:t>
      </w:r>
      <w:proofErr w:type="spellEnd"/>
      <w:r w:rsidR="00B253CB" w:rsidRPr="00C76FAC">
        <w:rPr>
          <w:rFonts w:ascii="Times New Roman" w:hAnsi="Times New Roman"/>
          <w:sz w:val="28"/>
          <w:szCs w:val="28"/>
        </w:rPr>
        <w:t>.</w:t>
      </w:r>
    </w:p>
    <w:p w:rsidR="00285524" w:rsidRPr="001D4EA2" w:rsidRDefault="00285524" w:rsidP="00B253CB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           2.3. В результате проверки  документов регламентирующих осуществления закупок, установлено: </w:t>
      </w:r>
    </w:p>
    <w:p w:rsidR="003C084B" w:rsidRPr="001B3881" w:rsidRDefault="003C084B" w:rsidP="003C084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65DB0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C65DB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Ленинского</w:t>
      </w:r>
      <w:r w:rsidRPr="00C65DB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Pr="00A3283D">
        <w:rPr>
          <w:rFonts w:ascii="Times New Roman" w:hAnsi="Times New Roman"/>
          <w:sz w:val="28"/>
          <w:szCs w:val="28"/>
        </w:rPr>
        <w:t xml:space="preserve">от 30.12.2013 года № </w:t>
      </w:r>
      <w:r>
        <w:rPr>
          <w:rFonts w:ascii="Times New Roman" w:hAnsi="Times New Roman"/>
          <w:sz w:val="28"/>
          <w:szCs w:val="28"/>
        </w:rPr>
        <w:t>59</w:t>
      </w:r>
      <w:r w:rsidRPr="00A3283D">
        <w:rPr>
          <w:rFonts w:ascii="Times New Roman" w:hAnsi="Times New Roman"/>
          <w:sz w:val="28"/>
          <w:szCs w:val="28"/>
        </w:rPr>
        <w:t xml:space="preserve">-р «О </w:t>
      </w:r>
      <w:r>
        <w:rPr>
          <w:rFonts w:ascii="Times New Roman" w:hAnsi="Times New Roman"/>
          <w:sz w:val="28"/>
          <w:szCs w:val="28"/>
        </w:rPr>
        <w:t>возложении функции контрактного управляющего в сфере закупок товаров, работ, услуг для обеспечения государственных и муниципальных нужд администрации Ленинского муниципального образования</w:t>
      </w:r>
      <w:r w:rsidRPr="00A3283D">
        <w:rPr>
          <w:rFonts w:ascii="Times New Roman" w:hAnsi="Times New Roman"/>
          <w:sz w:val="28"/>
          <w:szCs w:val="28"/>
        </w:rPr>
        <w:t>»</w:t>
      </w:r>
      <w:r w:rsidRPr="00C65DB0">
        <w:rPr>
          <w:rFonts w:ascii="Times New Roman" w:hAnsi="Times New Roman"/>
          <w:sz w:val="28"/>
          <w:szCs w:val="28"/>
        </w:rPr>
        <w:t xml:space="preserve"> </w:t>
      </w:r>
      <w:r w:rsidR="00DA4E6C">
        <w:rPr>
          <w:rFonts w:ascii="Times New Roman" w:hAnsi="Times New Roman"/>
          <w:sz w:val="28"/>
          <w:szCs w:val="28"/>
        </w:rPr>
        <w:t>назначен</w:t>
      </w:r>
      <w:r w:rsidRPr="001B3881">
        <w:rPr>
          <w:rFonts w:ascii="Times New Roman" w:hAnsi="Times New Roman"/>
          <w:sz w:val="28"/>
          <w:szCs w:val="28"/>
        </w:rPr>
        <w:t xml:space="preserve"> контрактны</w:t>
      </w:r>
      <w:r w:rsidR="00DA4E6C">
        <w:rPr>
          <w:rFonts w:ascii="Times New Roman" w:hAnsi="Times New Roman"/>
          <w:sz w:val="28"/>
          <w:szCs w:val="28"/>
        </w:rPr>
        <w:t>й</w:t>
      </w:r>
      <w:r w:rsidRPr="001B3881">
        <w:rPr>
          <w:rFonts w:ascii="Times New Roman" w:hAnsi="Times New Roman"/>
          <w:sz w:val="28"/>
          <w:szCs w:val="28"/>
        </w:rPr>
        <w:t xml:space="preserve"> управляющи</w:t>
      </w:r>
      <w:r w:rsidR="00DA4E6C">
        <w:rPr>
          <w:rFonts w:ascii="Times New Roman" w:hAnsi="Times New Roman"/>
          <w:sz w:val="28"/>
          <w:szCs w:val="28"/>
        </w:rPr>
        <w:t xml:space="preserve">й, на которого </w:t>
      </w:r>
      <w:r w:rsidR="001B3881" w:rsidRPr="001B3881">
        <w:rPr>
          <w:rFonts w:ascii="Times New Roman" w:hAnsi="Times New Roman"/>
          <w:sz w:val="28"/>
          <w:szCs w:val="28"/>
        </w:rPr>
        <w:t xml:space="preserve">возложены обязанности </w:t>
      </w:r>
      <w:r w:rsidRPr="001B3881">
        <w:rPr>
          <w:rFonts w:ascii="Times New Roman" w:hAnsi="Times New Roman"/>
          <w:sz w:val="28"/>
          <w:szCs w:val="28"/>
        </w:rPr>
        <w:t>контрактн</w:t>
      </w:r>
      <w:r w:rsidR="00DA4E6C">
        <w:rPr>
          <w:rFonts w:ascii="Times New Roman" w:hAnsi="Times New Roman"/>
          <w:sz w:val="28"/>
          <w:szCs w:val="28"/>
        </w:rPr>
        <w:t>ого</w:t>
      </w:r>
      <w:r w:rsidRPr="001B3881">
        <w:rPr>
          <w:rFonts w:ascii="Times New Roman" w:hAnsi="Times New Roman"/>
          <w:sz w:val="28"/>
          <w:szCs w:val="28"/>
        </w:rPr>
        <w:t xml:space="preserve"> управляющ</w:t>
      </w:r>
      <w:r w:rsidR="00DA4E6C">
        <w:rPr>
          <w:rFonts w:ascii="Times New Roman" w:hAnsi="Times New Roman"/>
          <w:sz w:val="28"/>
          <w:szCs w:val="28"/>
        </w:rPr>
        <w:t>его</w:t>
      </w:r>
      <w:r w:rsidRPr="001B3881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BB05A1" w:rsidRPr="00ED3D26" w:rsidRDefault="00BB05A1" w:rsidP="00BB0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6">
        <w:rPr>
          <w:rFonts w:ascii="Times New Roman" w:hAnsi="Times New Roman"/>
          <w:sz w:val="28"/>
          <w:szCs w:val="28"/>
        </w:rPr>
        <w:t xml:space="preserve">В ходе проверке выявлены нарушения в положении «О создании Единой комиссии по осуществлению закупок товаров, работ, услуг для муниципальных нужд администрации </w:t>
      </w:r>
      <w:r w:rsidR="008813E6">
        <w:rPr>
          <w:rFonts w:ascii="Times New Roman" w:hAnsi="Times New Roman"/>
          <w:sz w:val="28"/>
          <w:szCs w:val="28"/>
        </w:rPr>
        <w:t>Ленинского</w:t>
      </w:r>
      <w:r w:rsidRPr="00ED3D2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  утвержденн</w:t>
      </w:r>
      <w:r w:rsidR="00EB5959">
        <w:rPr>
          <w:rFonts w:ascii="Times New Roman" w:hAnsi="Times New Roman"/>
          <w:sz w:val="28"/>
          <w:szCs w:val="28"/>
        </w:rPr>
        <w:t>ым</w:t>
      </w:r>
      <w:r w:rsidRPr="00ED3D26">
        <w:rPr>
          <w:rFonts w:ascii="Times New Roman" w:hAnsi="Times New Roman"/>
          <w:sz w:val="28"/>
          <w:szCs w:val="28"/>
        </w:rPr>
        <w:t xml:space="preserve"> постановление</w:t>
      </w:r>
      <w:r w:rsidR="0048463B">
        <w:rPr>
          <w:rFonts w:ascii="Times New Roman" w:hAnsi="Times New Roman"/>
          <w:sz w:val="28"/>
          <w:szCs w:val="28"/>
        </w:rPr>
        <w:t>м</w:t>
      </w:r>
      <w:r w:rsidRPr="00ED3D2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15</w:t>
      </w:r>
      <w:r w:rsidRPr="009B0F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9B0FD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9B0FD9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15</w:t>
      </w:r>
      <w:r w:rsidRPr="00ED3D26">
        <w:rPr>
          <w:rFonts w:ascii="Times New Roman" w:hAnsi="Times New Roman"/>
          <w:sz w:val="28"/>
          <w:szCs w:val="28"/>
        </w:rPr>
        <w:t xml:space="preserve">. В соответствии с п. 2) ч. 43 ст. 112 Закона «Заказчики, </w:t>
      </w:r>
      <w:r w:rsidRPr="00ED3D26">
        <w:rPr>
          <w:rFonts w:ascii="Times New Roman" w:hAnsi="Times New Roman"/>
          <w:sz w:val="28"/>
          <w:szCs w:val="28"/>
        </w:rPr>
        <w:lastRenderedPageBreak/>
        <w:t xml:space="preserve">уполномоченные органы и уполномоченные учреждения при осуществлении закупок товаров, работ, услуг для обеспечения государственных, муниципальных нужд: С 1 января 2019 года определяют поставщиков (подрядчиков, исполнителей) путем проведения электронных процедур. При этом заказчики, уполномоченные органы и уполномоченные учреждения не вправе проводить открытый конкурс, конкурс с ограниченным участием, двухэтапный конкурс, запрос котировок, запрос предложений не в электронной форме». В данном положении разделы о проведении открытого конкурса в электронной форме, запроса котировок в электронной форме, запроса предложений в электронной форме отсутствовали. Данное постановление, признано утративши силу до момента окончания проверки (17.04.2019г.).  </w:t>
      </w:r>
    </w:p>
    <w:p w:rsidR="003C084B" w:rsidRDefault="003C084B" w:rsidP="003C08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6D9A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746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ст.39</w:t>
      </w:r>
      <w:r w:rsidRPr="00746D9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а, </w:t>
      </w:r>
      <w:r w:rsidR="00AF6A70">
        <w:rPr>
          <w:rFonts w:ascii="Times New Roman" w:hAnsi="Times New Roman"/>
          <w:sz w:val="28"/>
          <w:szCs w:val="28"/>
        </w:rPr>
        <w:t>п</w:t>
      </w:r>
      <w:r w:rsidRPr="00941211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>
        <w:rPr>
          <w:rFonts w:ascii="Times New Roman" w:hAnsi="Times New Roman"/>
          <w:sz w:val="28"/>
          <w:szCs w:val="28"/>
        </w:rPr>
        <w:t>Ленинского</w:t>
      </w:r>
      <w:r w:rsidRPr="00941211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1E6C12" w:rsidRPr="009B0FD9">
        <w:rPr>
          <w:rFonts w:ascii="Times New Roman" w:hAnsi="Times New Roman"/>
          <w:sz w:val="28"/>
          <w:szCs w:val="28"/>
        </w:rPr>
        <w:t xml:space="preserve">от </w:t>
      </w:r>
      <w:r w:rsidR="001E6C12">
        <w:rPr>
          <w:rFonts w:ascii="Times New Roman" w:hAnsi="Times New Roman"/>
          <w:sz w:val="28"/>
          <w:szCs w:val="28"/>
        </w:rPr>
        <w:t>1</w:t>
      </w:r>
      <w:r w:rsidR="00BB05A1">
        <w:rPr>
          <w:rFonts w:ascii="Times New Roman" w:hAnsi="Times New Roman"/>
          <w:sz w:val="28"/>
          <w:szCs w:val="28"/>
        </w:rPr>
        <w:t>7</w:t>
      </w:r>
      <w:r w:rsidR="001E6C12" w:rsidRPr="009B0FD9">
        <w:rPr>
          <w:rFonts w:ascii="Times New Roman" w:hAnsi="Times New Roman"/>
          <w:sz w:val="28"/>
          <w:szCs w:val="28"/>
        </w:rPr>
        <w:t>.</w:t>
      </w:r>
      <w:r w:rsidR="001E6C12">
        <w:rPr>
          <w:rFonts w:ascii="Times New Roman" w:hAnsi="Times New Roman"/>
          <w:sz w:val="28"/>
          <w:szCs w:val="28"/>
        </w:rPr>
        <w:t>0</w:t>
      </w:r>
      <w:r w:rsidR="00BB05A1">
        <w:rPr>
          <w:rFonts w:ascii="Times New Roman" w:hAnsi="Times New Roman"/>
          <w:sz w:val="28"/>
          <w:szCs w:val="28"/>
        </w:rPr>
        <w:t>4</w:t>
      </w:r>
      <w:r w:rsidR="001E6C12" w:rsidRPr="009B0FD9">
        <w:rPr>
          <w:rFonts w:ascii="Times New Roman" w:hAnsi="Times New Roman"/>
          <w:sz w:val="28"/>
          <w:szCs w:val="28"/>
        </w:rPr>
        <w:t>.201</w:t>
      </w:r>
      <w:r w:rsidR="00BB05A1">
        <w:rPr>
          <w:rFonts w:ascii="Times New Roman" w:hAnsi="Times New Roman"/>
          <w:sz w:val="28"/>
          <w:szCs w:val="28"/>
        </w:rPr>
        <w:t>9</w:t>
      </w:r>
      <w:r w:rsidR="001E6C12" w:rsidRPr="009B0FD9">
        <w:rPr>
          <w:rFonts w:ascii="Times New Roman" w:hAnsi="Times New Roman"/>
          <w:sz w:val="28"/>
          <w:szCs w:val="28"/>
        </w:rPr>
        <w:t xml:space="preserve"> года № </w:t>
      </w:r>
      <w:r w:rsidR="001E6C12">
        <w:rPr>
          <w:rFonts w:ascii="Times New Roman" w:hAnsi="Times New Roman"/>
          <w:sz w:val="28"/>
          <w:szCs w:val="28"/>
        </w:rPr>
        <w:t>1</w:t>
      </w:r>
      <w:r w:rsidR="00BB05A1">
        <w:rPr>
          <w:rFonts w:ascii="Times New Roman" w:hAnsi="Times New Roman"/>
          <w:sz w:val="28"/>
          <w:szCs w:val="28"/>
        </w:rPr>
        <w:t>9</w:t>
      </w:r>
      <w:r w:rsidR="001E6C12">
        <w:rPr>
          <w:rFonts w:ascii="Times New Roman" w:hAnsi="Times New Roman"/>
          <w:sz w:val="28"/>
          <w:szCs w:val="28"/>
        </w:rPr>
        <w:t xml:space="preserve"> </w:t>
      </w:r>
      <w:r w:rsidR="001E6C12" w:rsidRPr="009B0FD9">
        <w:rPr>
          <w:rFonts w:ascii="Times New Roman" w:hAnsi="Times New Roman"/>
          <w:sz w:val="28"/>
          <w:szCs w:val="28"/>
        </w:rPr>
        <w:t xml:space="preserve">«О создании Единой комиссии по осуществлению закупок товаров, работ, услуг для муниципальных нужд администрации </w:t>
      </w:r>
      <w:r w:rsidR="001E6C12">
        <w:rPr>
          <w:rFonts w:ascii="Times New Roman" w:hAnsi="Times New Roman"/>
          <w:sz w:val="28"/>
          <w:szCs w:val="28"/>
        </w:rPr>
        <w:t>Ленинского</w:t>
      </w:r>
      <w:r w:rsidR="001E6C12" w:rsidRPr="009B0FD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области», </w:t>
      </w:r>
      <w:r w:rsidRPr="0087089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0890">
        <w:rPr>
          <w:rFonts w:ascii="Times New Roman" w:hAnsi="Times New Roman"/>
          <w:sz w:val="28"/>
          <w:szCs w:val="28"/>
        </w:rPr>
        <w:t xml:space="preserve">оложение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70890">
        <w:rPr>
          <w:rFonts w:ascii="Times New Roman" w:hAnsi="Times New Roman"/>
          <w:sz w:val="28"/>
          <w:szCs w:val="28"/>
        </w:rPr>
        <w:t xml:space="preserve">определен состав </w:t>
      </w:r>
      <w:r>
        <w:rPr>
          <w:rFonts w:ascii="Times New Roman" w:hAnsi="Times New Roman"/>
          <w:sz w:val="28"/>
          <w:szCs w:val="28"/>
        </w:rPr>
        <w:t xml:space="preserve">Единой </w:t>
      </w:r>
      <w:r w:rsidRPr="0087089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43D2" w:rsidRPr="00796934" w:rsidRDefault="007143D2" w:rsidP="007143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5 человек,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DA4E6C" w:rsidRDefault="00DA4E6C" w:rsidP="003C08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- Колбаса Наталья Михайловна, председатель комиссии;</w:t>
      </w:r>
    </w:p>
    <w:p w:rsidR="003C084B" w:rsidRDefault="003C084B" w:rsidP="003C08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r w:rsidR="00DA4E6C">
        <w:rPr>
          <w:rFonts w:ascii="Times New Roman" w:hAnsi="Times New Roman"/>
          <w:sz w:val="28"/>
          <w:szCs w:val="28"/>
        </w:rPr>
        <w:t>Ионина Надежда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70A66">
        <w:rPr>
          <w:rFonts w:ascii="Times New Roman" w:hAnsi="Times New Roman"/>
          <w:sz w:val="28"/>
          <w:szCs w:val="28"/>
        </w:rPr>
        <w:t>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3C084B" w:rsidRDefault="003C084B" w:rsidP="003C08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r w:rsidR="00570A66">
        <w:rPr>
          <w:rFonts w:ascii="Times New Roman" w:hAnsi="Times New Roman"/>
          <w:sz w:val="28"/>
          <w:szCs w:val="28"/>
        </w:rPr>
        <w:t>Данченко Андрей Андреевич</w:t>
      </w:r>
      <w:r>
        <w:rPr>
          <w:rFonts w:ascii="Times New Roman" w:hAnsi="Times New Roman"/>
          <w:sz w:val="28"/>
          <w:szCs w:val="28"/>
        </w:rPr>
        <w:t>, 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3C084B" w:rsidRPr="00A35D75" w:rsidRDefault="003C084B" w:rsidP="002855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  <w:r w:rsidRPr="00236049">
        <w:rPr>
          <w:rFonts w:ascii="Times New Roman" w:hAnsi="Times New Roman"/>
          <w:sz w:val="28"/>
          <w:szCs w:val="28"/>
        </w:rPr>
        <w:t xml:space="preserve"> </w:t>
      </w:r>
    </w:p>
    <w:p w:rsidR="00A66141" w:rsidRPr="0006630E" w:rsidRDefault="00A66141" w:rsidP="00A661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A66141" w:rsidRPr="008E3BBB" w:rsidRDefault="00A66141" w:rsidP="00A6614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 xml:space="preserve">2.4.1. План закупок, план-график закупок товаров, работ, услуг на </w:t>
      </w:r>
      <w:r>
        <w:rPr>
          <w:rFonts w:ascii="Times New Roman" w:hAnsi="Times New Roman"/>
          <w:b/>
          <w:bCs/>
          <w:sz w:val="28"/>
          <w:szCs w:val="28"/>
        </w:rPr>
        <w:t>2019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A66141" w:rsidRPr="00AB6872" w:rsidRDefault="00A66141" w:rsidP="00A66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2019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A66141" w:rsidRDefault="00A66141" w:rsidP="00A66141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январь-март 201</w:t>
      </w:r>
      <w:r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E17C66">
        <w:rPr>
          <w:szCs w:val="28"/>
        </w:rPr>
        <w:t>227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E17C66">
        <w:rPr>
          <w:szCs w:val="28"/>
        </w:rPr>
        <w:t>227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8452E6">
        <w:rPr>
          <w:szCs w:val="28"/>
        </w:rPr>
        <w:t>218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 w:rsidR="008452E6">
        <w:rPr>
          <w:szCs w:val="28"/>
        </w:rPr>
        <w:t>96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запланированы</w:t>
      </w:r>
      <w:r w:rsidRPr="008E3BBB">
        <w:rPr>
          <w:szCs w:val="28"/>
        </w:rPr>
        <w:t xml:space="preserve">. </w:t>
      </w:r>
    </w:p>
    <w:p w:rsidR="00A66141" w:rsidRDefault="00A66141" w:rsidP="00A66141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A66141" w:rsidRPr="0006630E" w:rsidRDefault="00A66141" w:rsidP="00A66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A66141" w:rsidRDefault="00A66141" w:rsidP="00A66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A66141" w:rsidRPr="00E179F7" w:rsidRDefault="00A66141" w:rsidP="00A661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t xml:space="preserve">на дату проведения проверки, осуществление закупок конкурентным способом не проводилось.  </w:t>
      </w:r>
    </w:p>
    <w:p w:rsidR="00A66141" w:rsidRPr="0006630E" w:rsidRDefault="00A66141" w:rsidP="00A66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A66141" w:rsidRDefault="00A66141" w:rsidP="00A661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A66141" w:rsidRPr="00667A7C" w:rsidRDefault="00A66141" w:rsidP="00A661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A66141" w:rsidRDefault="00A66141" w:rsidP="00A661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141" w:rsidRDefault="00A66141" w:rsidP="00A661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A66141" w:rsidRDefault="00A66141" w:rsidP="00A661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141" w:rsidRPr="008E5436" w:rsidRDefault="00A66141" w:rsidP="00A66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8E5436">
        <w:rPr>
          <w:rFonts w:ascii="Times New Roman" w:hAnsi="Times New Roman"/>
          <w:sz w:val="28"/>
          <w:szCs w:val="28"/>
        </w:rPr>
        <w:t>В связи с тем, что, выявленные нарушения устранены до момента окончания проверки, предписание не выдавалось.</w:t>
      </w:r>
    </w:p>
    <w:p w:rsidR="00A66141" w:rsidRPr="00127B11" w:rsidRDefault="00A66141" w:rsidP="00A66141">
      <w:pPr>
        <w:pStyle w:val="a3"/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>
        <w:t>4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r w:rsidR="006022C9">
        <w:rPr>
          <w:szCs w:val="28"/>
        </w:rPr>
        <w:t>Ленинского</w:t>
      </w:r>
      <w:r w:rsidRPr="00127B11">
        <w:rPr>
          <w:szCs w:val="28"/>
        </w:rPr>
        <w:t xml:space="preserve"> 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A66141" w:rsidRDefault="00A66141" w:rsidP="00A6614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66141" w:rsidRDefault="00A66141" w:rsidP="00A6614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66141" w:rsidRDefault="00A66141" w:rsidP="00A6614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66141" w:rsidRPr="00525405" w:rsidRDefault="00A66141" w:rsidP="00A661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A66141" w:rsidRPr="005C7797" w:rsidTr="008D49A2">
        <w:tc>
          <w:tcPr>
            <w:tcW w:w="3652" w:type="dxa"/>
          </w:tcPr>
          <w:p w:rsidR="00A66141" w:rsidRPr="005C7797" w:rsidRDefault="00A66141" w:rsidP="008D4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A66141" w:rsidRPr="005C7797" w:rsidRDefault="00A66141" w:rsidP="008D4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66141" w:rsidRPr="005C7797" w:rsidTr="008D49A2">
        <w:tc>
          <w:tcPr>
            <w:tcW w:w="3652" w:type="dxa"/>
          </w:tcPr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66141" w:rsidRPr="005C7797" w:rsidTr="008D49A2">
        <w:tc>
          <w:tcPr>
            <w:tcW w:w="3652" w:type="dxa"/>
          </w:tcPr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A66141" w:rsidRPr="005C7797" w:rsidRDefault="00A66141" w:rsidP="008D49A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EA27CD" w:rsidRDefault="00EA27CD" w:rsidP="00EA27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A27CD" w:rsidSect="00823E7E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0564"/>
    <w:rsid w:val="00001C51"/>
    <w:rsid w:val="00005CB2"/>
    <w:rsid w:val="00015ADB"/>
    <w:rsid w:val="00033626"/>
    <w:rsid w:val="000343C4"/>
    <w:rsid w:val="000528CD"/>
    <w:rsid w:val="00055AC0"/>
    <w:rsid w:val="00062AD7"/>
    <w:rsid w:val="00065E93"/>
    <w:rsid w:val="00074491"/>
    <w:rsid w:val="000755E5"/>
    <w:rsid w:val="000901DF"/>
    <w:rsid w:val="000926B8"/>
    <w:rsid w:val="000A1626"/>
    <w:rsid w:val="000B3237"/>
    <w:rsid w:val="000E2A1F"/>
    <w:rsid w:val="00102E97"/>
    <w:rsid w:val="00121CF4"/>
    <w:rsid w:val="00134EAE"/>
    <w:rsid w:val="00141822"/>
    <w:rsid w:val="00145681"/>
    <w:rsid w:val="001460AB"/>
    <w:rsid w:val="00163F2D"/>
    <w:rsid w:val="00166AD7"/>
    <w:rsid w:val="00187A6F"/>
    <w:rsid w:val="00192BFF"/>
    <w:rsid w:val="001A0FAC"/>
    <w:rsid w:val="001A3847"/>
    <w:rsid w:val="001A667D"/>
    <w:rsid w:val="001A6FB3"/>
    <w:rsid w:val="001B3881"/>
    <w:rsid w:val="001C26F2"/>
    <w:rsid w:val="001C3CCA"/>
    <w:rsid w:val="001E463A"/>
    <w:rsid w:val="001E6C12"/>
    <w:rsid w:val="001F5258"/>
    <w:rsid w:val="002159C9"/>
    <w:rsid w:val="00230B90"/>
    <w:rsid w:val="00241BA9"/>
    <w:rsid w:val="002553B8"/>
    <w:rsid w:val="00263F56"/>
    <w:rsid w:val="0026428F"/>
    <w:rsid w:val="00265616"/>
    <w:rsid w:val="002674C5"/>
    <w:rsid w:val="00283BDA"/>
    <w:rsid w:val="00283DF5"/>
    <w:rsid w:val="00285524"/>
    <w:rsid w:val="002877E5"/>
    <w:rsid w:val="002A24C7"/>
    <w:rsid w:val="002A386B"/>
    <w:rsid w:val="002B0243"/>
    <w:rsid w:val="002C7EA8"/>
    <w:rsid w:val="002F27DC"/>
    <w:rsid w:val="002F4816"/>
    <w:rsid w:val="003029F6"/>
    <w:rsid w:val="0031486B"/>
    <w:rsid w:val="00314FAC"/>
    <w:rsid w:val="00330FB0"/>
    <w:rsid w:val="003371FD"/>
    <w:rsid w:val="0035291F"/>
    <w:rsid w:val="00354E63"/>
    <w:rsid w:val="00364570"/>
    <w:rsid w:val="00377390"/>
    <w:rsid w:val="00380902"/>
    <w:rsid w:val="003874C1"/>
    <w:rsid w:val="00390923"/>
    <w:rsid w:val="003941DC"/>
    <w:rsid w:val="003C084B"/>
    <w:rsid w:val="003C7BF9"/>
    <w:rsid w:val="003D7C19"/>
    <w:rsid w:val="00401F22"/>
    <w:rsid w:val="00444065"/>
    <w:rsid w:val="00446792"/>
    <w:rsid w:val="00453C7B"/>
    <w:rsid w:val="004713E9"/>
    <w:rsid w:val="004720C6"/>
    <w:rsid w:val="0048463B"/>
    <w:rsid w:val="00490080"/>
    <w:rsid w:val="0049078F"/>
    <w:rsid w:val="00491152"/>
    <w:rsid w:val="004A54CB"/>
    <w:rsid w:val="004B7696"/>
    <w:rsid w:val="00500B47"/>
    <w:rsid w:val="005139D1"/>
    <w:rsid w:val="00516E20"/>
    <w:rsid w:val="00546F61"/>
    <w:rsid w:val="005519C9"/>
    <w:rsid w:val="00565E0C"/>
    <w:rsid w:val="0056784A"/>
    <w:rsid w:val="00570A66"/>
    <w:rsid w:val="005861B4"/>
    <w:rsid w:val="00587BEF"/>
    <w:rsid w:val="005A544B"/>
    <w:rsid w:val="005B7404"/>
    <w:rsid w:val="005B7DD0"/>
    <w:rsid w:val="005C7708"/>
    <w:rsid w:val="006022C9"/>
    <w:rsid w:val="00627D7E"/>
    <w:rsid w:val="00641793"/>
    <w:rsid w:val="00685B48"/>
    <w:rsid w:val="0069484C"/>
    <w:rsid w:val="0069739B"/>
    <w:rsid w:val="006A2F26"/>
    <w:rsid w:val="006A4C50"/>
    <w:rsid w:val="006D2031"/>
    <w:rsid w:val="006E1370"/>
    <w:rsid w:val="00702144"/>
    <w:rsid w:val="0070238F"/>
    <w:rsid w:val="007143D2"/>
    <w:rsid w:val="0072332F"/>
    <w:rsid w:val="007245EB"/>
    <w:rsid w:val="0074770C"/>
    <w:rsid w:val="007510F0"/>
    <w:rsid w:val="00762ABF"/>
    <w:rsid w:val="0077384A"/>
    <w:rsid w:val="0077393C"/>
    <w:rsid w:val="00792E86"/>
    <w:rsid w:val="00797389"/>
    <w:rsid w:val="0079755A"/>
    <w:rsid w:val="007C331E"/>
    <w:rsid w:val="007C6B9D"/>
    <w:rsid w:val="007D3E47"/>
    <w:rsid w:val="007E5A76"/>
    <w:rsid w:val="007F461C"/>
    <w:rsid w:val="00800803"/>
    <w:rsid w:val="00814289"/>
    <w:rsid w:val="00823827"/>
    <w:rsid w:val="00823E7E"/>
    <w:rsid w:val="00824D29"/>
    <w:rsid w:val="00830903"/>
    <w:rsid w:val="00833AE7"/>
    <w:rsid w:val="008347DF"/>
    <w:rsid w:val="00835012"/>
    <w:rsid w:val="008354B8"/>
    <w:rsid w:val="008418A6"/>
    <w:rsid w:val="00841EAE"/>
    <w:rsid w:val="008452E6"/>
    <w:rsid w:val="00860FE8"/>
    <w:rsid w:val="00862181"/>
    <w:rsid w:val="008756B3"/>
    <w:rsid w:val="008813E6"/>
    <w:rsid w:val="008826C6"/>
    <w:rsid w:val="008C7641"/>
    <w:rsid w:val="008D5DF3"/>
    <w:rsid w:val="008E58B1"/>
    <w:rsid w:val="008F1583"/>
    <w:rsid w:val="008F1D9C"/>
    <w:rsid w:val="008F2A30"/>
    <w:rsid w:val="008F4DB8"/>
    <w:rsid w:val="00925440"/>
    <w:rsid w:val="009310E2"/>
    <w:rsid w:val="00943D84"/>
    <w:rsid w:val="009540FB"/>
    <w:rsid w:val="009556D4"/>
    <w:rsid w:val="00964A7A"/>
    <w:rsid w:val="00965BC1"/>
    <w:rsid w:val="009672DD"/>
    <w:rsid w:val="00980E9C"/>
    <w:rsid w:val="00981C48"/>
    <w:rsid w:val="00987DE1"/>
    <w:rsid w:val="00990351"/>
    <w:rsid w:val="00990384"/>
    <w:rsid w:val="00992DB9"/>
    <w:rsid w:val="009A1AD0"/>
    <w:rsid w:val="009A32A8"/>
    <w:rsid w:val="009C0524"/>
    <w:rsid w:val="009C1219"/>
    <w:rsid w:val="009C1C48"/>
    <w:rsid w:val="009D5E9C"/>
    <w:rsid w:val="009E34E7"/>
    <w:rsid w:val="009F070E"/>
    <w:rsid w:val="009F1068"/>
    <w:rsid w:val="009F1F13"/>
    <w:rsid w:val="009F6E5A"/>
    <w:rsid w:val="00A05B47"/>
    <w:rsid w:val="00A1446A"/>
    <w:rsid w:val="00A400D2"/>
    <w:rsid w:val="00A476CA"/>
    <w:rsid w:val="00A5653F"/>
    <w:rsid w:val="00A62D49"/>
    <w:rsid w:val="00A62F03"/>
    <w:rsid w:val="00A66141"/>
    <w:rsid w:val="00A83E55"/>
    <w:rsid w:val="00A91841"/>
    <w:rsid w:val="00AB11CF"/>
    <w:rsid w:val="00AC4896"/>
    <w:rsid w:val="00AD0178"/>
    <w:rsid w:val="00AD1E8C"/>
    <w:rsid w:val="00AF6A70"/>
    <w:rsid w:val="00B125D5"/>
    <w:rsid w:val="00B253CB"/>
    <w:rsid w:val="00B476C6"/>
    <w:rsid w:val="00B5086A"/>
    <w:rsid w:val="00B65A3F"/>
    <w:rsid w:val="00B83A26"/>
    <w:rsid w:val="00B929EB"/>
    <w:rsid w:val="00B9586A"/>
    <w:rsid w:val="00BB05A1"/>
    <w:rsid w:val="00BB4DF7"/>
    <w:rsid w:val="00BB5516"/>
    <w:rsid w:val="00BB5540"/>
    <w:rsid w:val="00BB67A2"/>
    <w:rsid w:val="00BD3048"/>
    <w:rsid w:val="00BE3387"/>
    <w:rsid w:val="00BF3100"/>
    <w:rsid w:val="00BF5C94"/>
    <w:rsid w:val="00BF6A56"/>
    <w:rsid w:val="00C0421A"/>
    <w:rsid w:val="00C2059D"/>
    <w:rsid w:val="00C25B62"/>
    <w:rsid w:val="00C26579"/>
    <w:rsid w:val="00C36223"/>
    <w:rsid w:val="00C43CA5"/>
    <w:rsid w:val="00C477C7"/>
    <w:rsid w:val="00C56947"/>
    <w:rsid w:val="00C62980"/>
    <w:rsid w:val="00C70E00"/>
    <w:rsid w:val="00C71B2F"/>
    <w:rsid w:val="00C736E6"/>
    <w:rsid w:val="00C806BD"/>
    <w:rsid w:val="00C831CE"/>
    <w:rsid w:val="00C876BC"/>
    <w:rsid w:val="00C94F17"/>
    <w:rsid w:val="00C96D41"/>
    <w:rsid w:val="00CA670E"/>
    <w:rsid w:val="00CB24D6"/>
    <w:rsid w:val="00CC4FEF"/>
    <w:rsid w:val="00CC5D90"/>
    <w:rsid w:val="00CE4528"/>
    <w:rsid w:val="00CE586C"/>
    <w:rsid w:val="00D030A6"/>
    <w:rsid w:val="00D10884"/>
    <w:rsid w:val="00D177D3"/>
    <w:rsid w:val="00D257F8"/>
    <w:rsid w:val="00D34E9F"/>
    <w:rsid w:val="00D46FD8"/>
    <w:rsid w:val="00D6242E"/>
    <w:rsid w:val="00D738F1"/>
    <w:rsid w:val="00D77C0C"/>
    <w:rsid w:val="00DA33B3"/>
    <w:rsid w:val="00DA4E6C"/>
    <w:rsid w:val="00DA52E9"/>
    <w:rsid w:val="00DA5F03"/>
    <w:rsid w:val="00DD1892"/>
    <w:rsid w:val="00DD7C43"/>
    <w:rsid w:val="00DE4718"/>
    <w:rsid w:val="00DF61BA"/>
    <w:rsid w:val="00DF6DF5"/>
    <w:rsid w:val="00E0557E"/>
    <w:rsid w:val="00E11B2B"/>
    <w:rsid w:val="00E17C66"/>
    <w:rsid w:val="00E22D8B"/>
    <w:rsid w:val="00E27FB7"/>
    <w:rsid w:val="00E44679"/>
    <w:rsid w:val="00E46432"/>
    <w:rsid w:val="00E71056"/>
    <w:rsid w:val="00E73C15"/>
    <w:rsid w:val="00E90409"/>
    <w:rsid w:val="00E9442B"/>
    <w:rsid w:val="00EA27CD"/>
    <w:rsid w:val="00EA5811"/>
    <w:rsid w:val="00EB1C96"/>
    <w:rsid w:val="00EB24B6"/>
    <w:rsid w:val="00EB5959"/>
    <w:rsid w:val="00EB65FA"/>
    <w:rsid w:val="00ED1D1F"/>
    <w:rsid w:val="00ED7142"/>
    <w:rsid w:val="00EE16B1"/>
    <w:rsid w:val="00EE17F9"/>
    <w:rsid w:val="00EE7FBA"/>
    <w:rsid w:val="00F109F5"/>
    <w:rsid w:val="00F3083C"/>
    <w:rsid w:val="00F3085F"/>
    <w:rsid w:val="00F320FF"/>
    <w:rsid w:val="00F445F9"/>
    <w:rsid w:val="00F7724A"/>
    <w:rsid w:val="00F81501"/>
    <w:rsid w:val="00F8500F"/>
    <w:rsid w:val="00F92868"/>
    <w:rsid w:val="00FA6833"/>
    <w:rsid w:val="00FB1E8F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2A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24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163</cp:revision>
  <cp:lastPrinted>2019-04-22T11:59:00Z</cp:lastPrinted>
  <dcterms:created xsi:type="dcterms:W3CDTF">2010-04-19T04:07:00Z</dcterms:created>
  <dcterms:modified xsi:type="dcterms:W3CDTF">2019-04-22T12:00:00Z</dcterms:modified>
</cp:coreProperties>
</file>